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B1165" w14:textId="7767CC53" w:rsidR="007A0779" w:rsidRPr="007A0779" w:rsidRDefault="007A0779" w:rsidP="007A0779">
      <w:pPr>
        <w:spacing w:after="0" w:line="360" w:lineRule="auto"/>
        <w:ind w:right="1559"/>
        <w:jc w:val="both"/>
        <w:rPr>
          <w:rFonts w:ascii="SimHei" w:eastAsia="SimHei" w:hAnsi="SimHei" w:cs="Arial"/>
          <w:b/>
          <w:bCs/>
          <w:sz w:val="24"/>
          <w:szCs w:val="24"/>
          <w:lang w:eastAsia="zh-CN"/>
        </w:rPr>
      </w:pPr>
      <w:proofErr w:type="gramStart"/>
      <w:r w:rsidRPr="007A0779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凯柏胶宝</w:t>
      </w:r>
      <w:proofErr w:type="gramEnd"/>
      <w:r w:rsidRPr="007A0779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7A0779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 xml:space="preserve"> 推出多彩的血氧仪材料，提升设计和功能</w:t>
      </w:r>
    </w:p>
    <w:p w14:paraId="395BB293" w14:textId="02640374" w:rsidR="007A0779" w:rsidRDefault="007A0779" w:rsidP="007A0779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7A0779">
        <w:rPr>
          <w:rFonts w:ascii="SimHei" w:eastAsia="SimHei" w:hAnsi="SimHei" w:cs="Arial" w:hint="eastAsia"/>
          <w:sz w:val="20"/>
          <w:szCs w:val="20"/>
          <w:lang w:eastAsia="zh-CN"/>
        </w:rPr>
        <w:t>血氧仪是用于测量血液中氧气水平的重要工具，在监测患者健康状况方面起着至关重要的作用，尤其是在当前的医疗保健领域。</w:t>
      </w:r>
      <w:r w:rsidR="00C66B48" w:rsidRPr="00C66B48">
        <w:rPr>
          <w:rFonts w:ascii="SimHei" w:eastAsia="SimHei" w:hAnsi="SimHei" w:cs="Arial" w:hint="eastAsia"/>
          <w:sz w:val="20"/>
          <w:szCs w:val="20"/>
          <w:lang w:eastAsia="zh-CN"/>
        </w:rPr>
        <w:t>在设备功能、舒适性、耐用性等指标推动下，人们对于先进材料的需求每年都在持续增长。</w:t>
      </w:r>
    </w:p>
    <w:p w14:paraId="24F121AE" w14:textId="77777777" w:rsidR="007A0779" w:rsidRDefault="007A0779" w:rsidP="007A0779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63B2162C" w14:textId="7BC90E83" w:rsidR="007A0779" w:rsidRDefault="007A0779" w:rsidP="007A0779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7A0779">
        <w:rPr>
          <w:rFonts w:ascii="SimHei" w:eastAsia="SimHei" w:hAnsi="SimHei" w:cs="Arial" w:hint="eastAsia"/>
          <w:sz w:val="20"/>
          <w:szCs w:val="20"/>
          <w:lang w:eastAsia="zh-CN"/>
        </w:rPr>
        <w:t>在</w:t>
      </w:r>
      <w:r w:rsidRPr="00262A02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医疗行业</w:t>
      </w:r>
      <w:r w:rsidR="00F70BB9" w:rsidRPr="00F70BB9">
        <w:rPr>
          <w:rFonts w:eastAsia="SimHei" w:cstheme="minorHAnsi"/>
          <w:sz w:val="20"/>
          <w:szCs w:val="20"/>
          <w:lang w:eastAsia="zh-CN"/>
        </w:rPr>
        <w:t>（</w:t>
      </w:r>
      <w:hyperlink r:id="rId11" w:history="1">
        <w:r w:rsidR="00F70BB9" w:rsidRPr="00797AD4">
          <w:rPr>
            <w:rStyle w:val="Hyperlink"/>
            <w:rFonts w:eastAsia="SimHei" w:cstheme="minorHAnsi"/>
            <w:sz w:val="20"/>
            <w:szCs w:val="20"/>
            <w:lang w:eastAsia="zh-CN"/>
          </w:rPr>
          <w:t>https://www.kraiburg-tpe.com/zh-hans/%E5%8C%BB%E7%96%97%E7%BA%A7TPE</w:t>
        </w:r>
      </w:hyperlink>
      <w:r w:rsidR="00F70BB9" w:rsidRPr="00F70BB9">
        <w:rPr>
          <w:rFonts w:eastAsia="SimHei" w:cstheme="minorHAnsi"/>
          <w:sz w:val="20"/>
          <w:szCs w:val="20"/>
          <w:lang w:eastAsia="zh-CN"/>
        </w:rPr>
        <w:t>）</w:t>
      </w:r>
      <w:r w:rsidRPr="007A0779">
        <w:rPr>
          <w:rFonts w:ascii="SimHei" w:eastAsia="SimHei" w:hAnsi="SimHei" w:cs="Arial" w:hint="eastAsia"/>
          <w:sz w:val="20"/>
          <w:szCs w:val="20"/>
          <w:lang w:eastAsia="zh-CN"/>
        </w:rPr>
        <w:t>的变革之旅中，凯柏胶宝</w:t>
      </w:r>
      <w:r w:rsidRPr="007A077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262A02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="00262A02">
        <w:rPr>
          <w:rFonts w:ascii="SimHei" w:eastAsia="SimHei" w:hAnsi="SimHei" w:cs="Arial" w:hint="eastAsia"/>
          <w:sz w:val="20"/>
          <w:szCs w:val="20"/>
          <w:lang w:eastAsia="zh-CN"/>
        </w:rPr>
        <w:t>作为</w:t>
      </w:r>
      <w:r w:rsidRPr="007A0779">
        <w:rPr>
          <w:rFonts w:ascii="SimHei" w:eastAsia="SimHei" w:hAnsi="SimHei" w:cs="Arial" w:hint="eastAsia"/>
          <w:sz w:val="20"/>
          <w:szCs w:val="20"/>
          <w:lang w:eastAsia="zh-CN"/>
        </w:rPr>
        <w:t>热塑性弹性体领域的开创性品牌，</w:t>
      </w:r>
      <w:r w:rsidR="00262A02">
        <w:rPr>
          <w:rFonts w:ascii="SimHei" w:eastAsia="SimHei" w:hAnsi="SimHei" w:cs="Arial" w:hint="eastAsia"/>
          <w:sz w:val="20"/>
          <w:szCs w:val="20"/>
          <w:lang w:eastAsia="zh-CN"/>
        </w:rPr>
        <w:t>一直努力</w:t>
      </w:r>
      <w:r w:rsidRPr="007A0779">
        <w:rPr>
          <w:rFonts w:ascii="SimHei" w:eastAsia="SimHei" w:hAnsi="SimHei" w:cs="Arial" w:hint="eastAsia"/>
          <w:sz w:val="20"/>
          <w:szCs w:val="20"/>
          <w:lang w:eastAsia="zh-CN"/>
        </w:rPr>
        <w:t>为血氧仪把手材料设定新的标准。这一</w:t>
      </w:r>
      <w:r w:rsidR="00262A02">
        <w:rPr>
          <w:rFonts w:ascii="SimHei" w:eastAsia="SimHei" w:hAnsi="SimHei" w:cs="Arial" w:hint="eastAsia"/>
          <w:sz w:val="20"/>
          <w:szCs w:val="20"/>
          <w:lang w:eastAsia="zh-CN"/>
        </w:rPr>
        <w:t>先进</w:t>
      </w:r>
      <w:r w:rsidRPr="007A0779">
        <w:rPr>
          <w:rFonts w:ascii="SimHei" w:eastAsia="SimHei" w:hAnsi="SimHei" w:cs="Arial" w:hint="eastAsia"/>
          <w:sz w:val="20"/>
          <w:szCs w:val="20"/>
          <w:lang w:eastAsia="zh-CN"/>
        </w:rPr>
        <w:t>材料注定要重新定义血氧仪的人体工程学设计和用户体验，而血氧仪在医疗环境中是至关重要的设备。</w:t>
      </w:r>
    </w:p>
    <w:p w14:paraId="06A397AA" w14:textId="77777777" w:rsidR="00262A02" w:rsidRDefault="00262A02" w:rsidP="007A0779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4A85C0D6" w14:textId="052D1160" w:rsidR="00262A02" w:rsidRDefault="00262A02" w:rsidP="007A0779">
      <w:pPr>
        <w:spacing w:after="0"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262A02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创新改</w:t>
      </w:r>
      <w:proofErr w:type="gramStart"/>
      <w:r w:rsidRPr="00262A02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造血氧仪把手</w:t>
      </w:r>
      <w:proofErr w:type="gramEnd"/>
    </w:p>
    <w:p w14:paraId="550710CE" w14:textId="73F3192E" w:rsidR="00262A02" w:rsidRDefault="00262A02" w:rsidP="007A0779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7A0779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7A0779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>的</w:t>
      </w:r>
      <w:r w:rsidRPr="00262A02">
        <w:rPr>
          <w:rFonts w:ascii="Calibri" w:eastAsia="SimHei" w:hAnsi="Calibri" w:cs="Calibri" w:hint="eastAsia"/>
          <w:sz w:val="20"/>
          <w:szCs w:val="20"/>
          <w:highlight w:val="yellow"/>
          <w:lang w:eastAsia="zh-CN"/>
        </w:rPr>
        <w:t>热塑宝</w:t>
      </w:r>
      <w:r w:rsidRPr="00262A02">
        <w:rPr>
          <w:rFonts w:ascii="Calibri" w:eastAsia="SimHei" w:hAnsi="Calibri" w:cs="Calibri"/>
          <w:sz w:val="20"/>
          <w:szCs w:val="20"/>
          <w:highlight w:val="yellow"/>
          <w:lang w:eastAsia="zh-CN"/>
        </w:rPr>
        <w:t xml:space="preserve"> </w:t>
      </w:r>
      <w:r w:rsidRPr="00262A02">
        <w:rPr>
          <w:rFonts w:ascii="Arial" w:eastAsia="SimHei" w:hAnsi="Arial" w:cs="Arial"/>
          <w:sz w:val="20"/>
          <w:szCs w:val="20"/>
          <w:highlight w:val="yellow"/>
          <w:lang w:eastAsia="zh-CN"/>
        </w:rPr>
        <w:t>H</w:t>
      </w:r>
      <w:r w:rsidRPr="00262A02">
        <w:rPr>
          <w:rFonts w:ascii="Arial" w:hAnsi="Arial" w:cs="Arial"/>
          <w:sz w:val="20"/>
          <w:szCs w:val="20"/>
          <w:highlight w:val="yellow"/>
          <w:lang w:eastAsia="zh-CN"/>
        </w:rPr>
        <w:t xml:space="preserve"> (THERMOLAST® H)</w:t>
      </w:r>
      <w:r w:rsidRPr="00262A02">
        <w:rPr>
          <w:rFonts w:ascii="Arial" w:hAnsi="Arial" w:cs="Arial"/>
          <w:sz w:val="20"/>
          <w:szCs w:val="20"/>
          <w:lang w:eastAsia="zh-CN"/>
        </w:rPr>
        <w:t xml:space="preserve"> </w:t>
      </w:r>
      <w:r w:rsidR="00F70BB9">
        <w:rPr>
          <w:rFonts w:ascii="Arial" w:hAnsi="Arial" w:cs="Arial" w:hint="eastAsia"/>
          <w:sz w:val="20"/>
          <w:szCs w:val="20"/>
          <w:lang w:eastAsia="zh-CN"/>
        </w:rPr>
        <w:t>（</w:t>
      </w:r>
      <w:hyperlink r:id="rId12" w:history="1">
        <w:r w:rsidR="00F70BB9" w:rsidRPr="00797AD4">
          <w:rPr>
            <w:rStyle w:val="Hyperlink"/>
            <w:rFonts w:ascii="Arial" w:hAnsi="Arial" w:cs="Arial"/>
            <w:sz w:val="20"/>
            <w:szCs w:val="20"/>
            <w:lang w:eastAsia="zh-CN"/>
          </w:rPr>
          <w:t>https://www.kraiburg-tpe.com/zh-hans/%E7%83%AD%E5%A1%91%E5%AE%9D-h-%E5%8C%BB%E7%96%97%E4%BF%9D%E5%81%A5-tpe</w:t>
        </w:r>
      </w:hyperlink>
      <w:r w:rsidR="00F70BB9">
        <w:rPr>
          <w:rFonts w:ascii="Arial" w:hAnsi="Arial" w:cs="Arial" w:hint="eastAsia"/>
          <w:sz w:val="20"/>
          <w:szCs w:val="20"/>
          <w:lang w:eastAsia="zh-CN"/>
        </w:rPr>
        <w:t>）</w:t>
      </w:r>
      <w:r w:rsidRPr="00262A02">
        <w:rPr>
          <w:rFonts w:ascii="Arial" w:hAnsi="Arial" w:cs="Arial"/>
          <w:sz w:val="20"/>
          <w:szCs w:val="20"/>
          <w:lang w:eastAsia="zh-CN"/>
        </w:rPr>
        <w:t>HC/AP</w:t>
      </w:r>
      <w:r w:rsidRPr="00262A02">
        <w:rPr>
          <w:rFonts w:ascii="SimHei" w:eastAsia="SimHei" w:hAnsi="SimHei" w:cs="Arial" w:hint="eastAsia"/>
          <w:sz w:val="20"/>
          <w:szCs w:val="20"/>
          <w:lang w:eastAsia="zh-CN"/>
        </w:rPr>
        <w:t>系列是一种专为医疗领域严格要求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而</w:t>
      </w:r>
      <w:r w:rsidRPr="00262A02">
        <w:rPr>
          <w:rFonts w:ascii="SimHei" w:eastAsia="SimHei" w:hAnsi="SimHei" w:cs="Arial" w:hint="eastAsia"/>
          <w:sz w:val="20"/>
          <w:szCs w:val="20"/>
          <w:lang w:eastAsia="zh-CN"/>
        </w:rPr>
        <w:t>量身定制的创新解决方案。</w:t>
      </w:r>
    </w:p>
    <w:p w14:paraId="7A52112E" w14:textId="77777777" w:rsidR="00262A02" w:rsidRDefault="00262A02" w:rsidP="007A0779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339782B1" w14:textId="63CA2963" w:rsidR="00262A02" w:rsidRDefault="00262A02" w:rsidP="007A0779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proofErr w:type="gramStart"/>
      <w:r w:rsidRPr="007A0779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proofErr w:type="gramEnd"/>
      <w:r w:rsidRPr="007A0779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>注重</w:t>
      </w:r>
      <w:r w:rsidRPr="00262A02">
        <w:rPr>
          <w:rFonts w:ascii="Calibri" w:eastAsia="SimHei" w:hAnsi="Calibri" w:cs="Calibri" w:hint="eastAsia"/>
          <w:sz w:val="20"/>
          <w:szCs w:val="20"/>
          <w:lang w:eastAsia="zh-CN"/>
        </w:rPr>
        <w:t>安全性和合</w:t>
      </w:r>
      <w:proofErr w:type="gramStart"/>
      <w:r w:rsidRPr="00262A02">
        <w:rPr>
          <w:rFonts w:ascii="Calibri" w:eastAsia="SimHei" w:hAnsi="Calibri" w:cs="Calibri" w:hint="eastAsia"/>
          <w:sz w:val="20"/>
          <w:szCs w:val="20"/>
          <w:lang w:eastAsia="zh-CN"/>
        </w:rPr>
        <w:t>规</w:t>
      </w:r>
      <w:proofErr w:type="gramEnd"/>
      <w:r w:rsidRPr="00262A02">
        <w:rPr>
          <w:rFonts w:ascii="Calibri" w:eastAsia="SimHei" w:hAnsi="Calibri" w:cs="Calibri" w:hint="eastAsia"/>
          <w:sz w:val="20"/>
          <w:szCs w:val="20"/>
          <w:lang w:eastAsia="zh-CN"/>
        </w:rPr>
        <w:t>性，确保化合物符合严格的标准。通过引入这个系列，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>我司</w:t>
      </w:r>
      <w:r w:rsidRPr="00262A02">
        <w:rPr>
          <w:rFonts w:ascii="Calibri" w:eastAsia="SimHei" w:hAnsi="Calibri" w:cs="Calibri" w:hint="eastAsia"/>
          <w:sz w:val="20"/>
          <w:szCs w:val="20"/>
          <w:lang w:eastAsia="zh-CN"/>
        </w:rPr>
        <w:t>旨在支持</w:t>
      </w:r>
      <w:r w:rsidRPr="00262A02">
        <w:rPr>
          <w:rFonts w:ascii="Calibri" w:eastAsia="SimHei" w:hAnsi="Calibri" w:cs="Calibri" w:hint="eastAsia"/>
          <w:sz w:val="20"/>
          <w:szCs w:val="20"/>
          <w:highlight w:val="yellow"/>
          <w:lang w:eastAsia="zh-CN"/>
        </w:rPr>
        <w:t>医疗设备</w:t>
      </w:r>
      <w:r w:rsidR="00F70BB9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="00F70BB9" w:rsidRPr="00F70BB9">
        <w:rPr>
          <w:rFonts w:ascii="Calibri" w:eastAsia="SimHei" w:hAnsi="Calibri" w:cs="Calibri" w:hint="eastAsia"/>
          <w:sz w:val="20"/>
          <w:szCs w:val="20"/>
          <w:lang w:eastAsia="zh-CN"/>
        </w:rPr>
        <w:t>（</w:t>
      </w:r>
      <w:hyperlink r:id="rId13" w:history="1">
        <w:r w:rsidR="00F70BB9" w:rsidRPr="00797AD4">
          <w:rPr>
            <w:rStyle w:val="Hyperlink"/>
            <w:rFonts w:ascii="Calibri" w:eastAsia="SimHei" w:hAnsi="Calibri" w:cs="Calibri"/>
            <w:sz w:val="20"/>
            <w:szCs w:val="20"/>
            <w:lang w:eastAsia="zh-CN"/>
          </w:rPr>
          <w:t>https://www.kraiburg-tpe.com/zh-hans/safe-soft-touch-and-ergonomic-tpe-benefit-pipette-manufacturers</w:t>
        </w:r>
      </w:hyperlink>
      <w:r w:rsidR="00F70BB9">
        <w:rPr>
          <w:rFonts w:ascii="Calibri" w:eastAsia="SimHei" w:hAnsi="Calibri" w:cs="Calibri" w:hint="eastAsia"/>
          <w:sz w:val="20"/>
          <w:szCs w:val="20"/>
          <w:lang w:eastAsia="zh-CN"/>
        </w:rPr>
        <w:t>）</w:t>
      </w:r>
      <w:r w:rsidR="00F70BB9"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262A02">
        <w:rPr>
          <w:rFonts w:ascii="Calibri" w:eastAsia="SimHei" w:hAnsi="Calibri" w:cs="Calibri" w:hint="eastAsia"/>
          <w:sz w:val="20"/>
          <w:szCs w:val="20"/>
          <w:lang w:eastAsia="zh-CN"/>
        </w:rPr>
        <w:t>制造商创建创新的产品，以改善患者护理并提升医疗体验。</w:t>
      </w:r>
    </w:p>
    <w:p w14:paraId="16FD6094" w14:textId="77777777" w:rsidR="00262A02" w:rsidRDefault="00262A02" w:rsidP="007A0779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73D2A93E" w14:textId="201BD3E2" w:rsidR="0003460E" w:rsidRDefault="0003460E" w:rsidP="007A0779">
      <w:pPr>
        <w:spacing w:after="0"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03460E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热塑宝</w:t>
      </w:r>
      <w:r w:rsidRPr="0003460E">
        <w:rPr>
          <w:rFonts w:ascii="Arial" w:eastAsia="SimHei" w:hAnsi="Arial" w:cs="Arial"/>
          <w:b/>
          <w:bCs/>
          <w:sz w:val="20"/>
          <w:szCs w:val="20"/>
          <w:lang w:eastAsia="zh-CN"/>
        </w:rPr>
        <w:t xml:space="preserve"> H (THERMOLAST® H) HC/AP</w:t>
      </w:r>
      <w:r w:rsidRPr="0003460E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系列的优势</w:t>
      </w:r>
    </w:p>
    <w:p w14:paraId="3F0E121B" w14:textId="4098A3E2" w:rsidR="0003460E" w:rsidRDefault="0003460E" w:rsidP="007A0779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>
        <w:rPr>
          <w:rFonts w:ascii="SimHei" w:eastAsia="SimHei" w:hAnsi="SimHei" w:cs="Arial" w:hint="eastAsia"/>
          <w:sz w:val="20"/>
          <w:szCs w:val="20"/>
          <w:lang w:eastAsia="zh-CN"/>
        </w:rPr>
        <w:t>该</w:t>
      </w:r>
      <w:r w:rsidRPr="0003460E">
        <w:rPr>
          <w:rFonts w:ascii="SimHei" w:eastAsia="SimHei" w:hAnsi="SimHei" w:cs="Arial" w:hint="eastAsia"/>
          <w:sz w:val="20"/>
          <w:szCs w:val="20"/>
          <w:lang w:eastAsia="zh-CN"/>
        </w:rPr>
        <w:t>材料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可</w:t>
      </w:r>
      <w:r w:rsidRPr="0003460E">
        <w:rPr>
          <w:rFonts w:ascii="SimHei" w:eastAsia="SimHei" w:hAnsi="SimHei" w:cs="Arial" w:hint="eastAsia"/>
          <w:sz w:val="20"/>
          <w:szCs w:val="20"/>
          <w:lang w:eastAsia="zh-CN"/>
        </w:rPr>
        <w:t>与</w:t>
      </w:r>
      <w:r w:rsidRPr="0003460E">
        <w:rPr>
          <w:rFonts w:ascii="Arial" w:eastAsia="SimHei" w:hAnsi="Arial" w:cs="Arial"/>
          <w:sz w:val="20"/>
          <w:szCs w:val="20"/>
          <w:lang w:eastAsia="zh-CN"/>
        </w:rPr>
        <w:t>PP</w:t>
      </w:r>
      <w:r w:rsidRPr="0003460E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03460E">
        <w:rPr>
          <w:rFonts w:ascii="Arial" w:eastAsia="SimHei" w:hAnsi="Arial" w:cs="Arial"/>
          <w:sz w:val="20"/>
          <w:szCs w:val="20"/>
          <w:lang w:eastAsia="zh-CN"/>
        </w:rPr>
        <w:t>PE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出色包胶</w:t>
      </w:r>
      <w:r w:rsidRPr="0003460E">
        <w:rPr>
          <w:rFonts w:ascii="SimHei" w:eastAsia="SimHei" w:hAnsi="SimHei" w:cs="Arial" w:hint="eastAsia"/>
          <w:sz w:val="20"/>
          <w:szCs w:val="20"/>
          <w:lang w:eastAsia="zh-CN"/>
        </w:rPr>
        <w:t>，确保在制</w:t>
      </w:r>
      <w:proofErr w:type="gramStart"/>
      <w:r>
        <w:rPr>
          <w:rFonts w:ascii="SimHei" w:eastAsia="SimHei" w:hAnsi="SimHei" w:cs="Arial" w:hint="eastAsia"/>
          <w:sz w:val="20"/>
          <w:szCs w:val="20"/>
          <w:lang w:eastAsia="zh-CN"/>
        </w:rPr>
        <w:t>造</w:t>
      </w:r>
      <w:r w:rsidRPr="0003460E">
        <w:rPr>
          <w:rFonts w:ascii="SimHei" w:eastAsia="SimHei" w:hAnsi="SimHei" w:cs="Arial" w:hint="eastAsia"/>
          <w:sz w:val="20"/>
          <w:szCs w:val="20"/>
          <w:lang w:eastAsia="zh-CN"/>
        </w:rPr>
        <w:t>血氧仪设备</w:t>
      </w:r>
      <w:proofErr w:type="gramEnd"/>
      <w:r w:rsidRPr="0003460E">
        <w:rPr>
          <w:rFonts w:ascii="SimHei" w:eastAsia="SimHei" w:hAnsi="SimHei" w:cs="Arial" w:hint="eastAsia"/>
          <w:sz w:val="20"/>
          <w:szCs w:val="20"/>
          <w:lang w:eastAsia="zh-CN"/>
        </w:rPr>
        <w:t>时可靠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且</w:t>
      </w:r>
      <w:r w:rsidRPr="0003460E">
        <w:rPr>
          <w:rFonts w:ascii="SimHei" w:eastAsia="SimHei" w:hAnsi="SimHei" w:cs="Arial" w:hint="eastAsia"/>
          <w:sz w:val="20"/>
          <w:szCs w:val="20"/>
          <w:lang w:eastAsia="zh-CN"/>
        </w:rPr>
        <w:t>安全的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包胶</w:t>
      </w:r>
      <w:r w:rsidRPr="0003460E">
        <w:rPr>
          <w:rFonts w:ascii="SimHei" w:eastAsia="SimHei" w:hAnsi="SimHei" w:cs="Arial" w:hint="eastAsia"/>
          <w:sz w:val="20"/>
          <w:szCs w:val="20"/>
          <w:lang w:eastAsia="zh-CN"/>
        </w:rPr>
        <w:t>。优化的压缩回弹性有助于提高材料的耐用性，确保即使在长时间使用后也能保持其形状和功能。其</w:t>
      </w:r>
      <w:r w:rsidRPr="0003460E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可着色性</w:t>
      </w:r>
      <w:r w:rsidR="00F70BB9">
        <w:rPr>
          <w:rFonts w:ascii="SimHei" w:eastAsia="SimHei" w:hAnsi="SimHei" w:cs="Arial" w:hint="eastAsia"/>
          <w:sz w:val="20"/>
          <w:szCs w:val="20"/>
          <w:lang w:eastAsia="zh-CN"/>
        </w:rPr>
        <w:t xml:space="preserve"> （</w:t>
      </w:r>
      <w:hyperlink r:id="rId14" w:history="1">
        <w:r w:rsidR="00F70BB9" w:rsidRPr="00797AD4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https://www.kraiburg-tpe.com/zh-hans/%E5%BD%A9%E8%89%B2TPE</w:t>
        </w:r>
      </w:hyperlink>
      <w:r w:rsidR="00F70BB9">
        <w:rPr>
          <w:rFonts w:ascii="SimHei" w:eastAsia="SimHei" w:hAnsi="SimHei" w:cs="Arial" w:hint="eastAsia"/>
          <w:sz w:val="20"/>
          <w:szCs w:val="20"/>
          <w:lang w:eastAsia="zh-CN"/>
        </w:rPr>
        <w:t>）</w:t>
      </w:r>
      <w:r w:rsidRPr="0003460E">
        <w:rPr>
          <w:rFonts w:ascii="SimHei" w:eastAsia="SimHei" w:hAnsi="SimHei" w:cs="Arial" w:hint="eastAsia"/>
          <w:sz w:val="20"/>
          <w:szCs w:val="20"/>
          <w:lang w:eastAsia="zh-CN"/>
        </w:rPr>
        <w:t>可创造出富有创意和</w:t>
      </w:r>
      <w:proofErr w:type="gramStart"/>
      <w:r w:rsidRPr="0003460E">
        <w:rPr>
          <w:rFonts w:ascii="SimHei" w:eastAsia="SimHei" w:hAnsi="SimHei" w:cs="Arial" w:hint="eastAsia"/>
          <w:sz w:val="20"/>
          <w:szCs w:val="20"/>
          <w:lang w:eastAsia="zh-CN"/>
        </w:rPr>
        <w:t>可</w:t>
      </w:r>
      <w:proofErr w:type="gramEnd"/>
      <w:r w:rsidRPr="0003460E">
        <w:rPr>
          <w:rFonts w:ascii="SimHei" w:eastAsia="SimHei" w:hAnsi="SimHei" w:cs="Arial" w:hint="eastAsia"/>
          <w:sz w:val="20"/>
          <w:szCs w:val="20"/>
          <w:lang w:eastAsia="zh-CN"/>
        </w:rPr>
        <w:t>定制的血氧仪，以满足市场需求。</w:t>
      </w:r>
    </w:p>
    <w:p w14:paraId="7683C1E9" w14:textId="77777777" w:rsidR="00F70BB9" w:rsidRDefault="00F70BB9" w:rsidP="008B7F86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6258957F" w14:textId="56B846DF" w:rsidR="00840EA3" w:rsidRDefault="0003460E" w:rsidP="008B7F8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03460E">
        <w:rPr>
          <w:rFonts w:ascii="SimHei" w:eastAsia="SimHei" w:hAnsi="SimHei" w:cs="Arial" w:hint="eastAsia"/>
          <w:sz w:val="20"/>
          <w:szCs w:val="20"/>
          <w:lang w:eastAsia="zh-CN"/>
        </w:rPr>
        <w:t>此外，热塑宝</w:t>
      </w:r>
      <w:r w:rsidRPr="0003460E">
        <w:rPr>
          <w:rFonts w:ascii="Arial" w:eastAsia="SimHei" w:hAnsi="Arial" w:cs="Arial"/>
          <w:sz w:val="20"/>
          <w:szCs w:val="20"/>
          <w:lang w:eastAsia="zh-CN"/>
        </w:rPr>
        <w:t xml:space="preserve"> H (THERMOLAST® H) HC/AP</w:t>
      </w:r>
      <w:r w:rsidRPr="0003460E">
        <w:rPr>
          <w:rFonts w:ascii="SimHei" w:eastAsia="SimHei" w:hAnsi="SimHei" w:cs="Arial" w:hint="eastAsia"/>
          <w:sz w:val="20"/>
          <w:szCs w:val="20"/>
          <w:lang w:eastAsia="zh-CN"/>
        </w:rPr>
        <w:t>系列不含动物成分，符合伦理和法规要求。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该系列</w:t>
      </w:r>
      <w:r w:rsidRPr="0003460E">
        <w:rPr>
          <w:rFonts w:ascii="SimHei" w:eastAsia="SimHei" w:hAnsi="SimHei" w:cs="Arial" w:hint="eastAsia"/>
          <w:sz w:val="20"/>
          <w:szCs w:val="20"/>
          <w:lang w:eastAsia="zh-CN"/>
        </w:rPr>
        <w:t>遵循各种国际法规并具有注塑和挤出等多种加工方法的灵活性，注重用户舒适和健康的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同时，提供</w:t>
      </w:r>
      <w:r w:rsidRPr="0003460E">
        <w:rPr>
          <w:rFonts w:ascii="SimHei" w:eastAsia="SimHei" w:hAnsi="SimHei" w:cs="Arial" w:hint="eastAsia"/>
          <w:sz w:val="20"/>
          <w:szCs w:val="20"/>
          <w:lang w:eastAsia="zh-CN"/>
        </w:rPr>
        <w:t>高质量</w:t>
      </w:r>
      <w:r w:rsidR="00A30377">
        <w:rPr>
          <w:rFonts w:ascii="SimHei" w:eastAsia="SimHei" w:hAnsi="SimHei" w:cs="Arial" w:hint="eastAsia"/>
          <w:sz w:val="20"/>
          <w:szCs w:val="20"/>
          <w:lang w:eastAsia="zh-CN"/>
        </w:rPr>
        <w:t>的血氧仪</w:t>
      </w:r>
      <w:r w:rsidRPr="0003460E">
        <w:rPr>
          <w:rFonts w:ascii="SimHei" w:eastAsia="SimHei" w:hAnsi="SimHei" w:cs="Arial" w:hint="eastAsia"/>
          <w:sz w:val="20"/>
          <w:szCs w:val="20"/>
          <w:lang w:eastAsia="zh-CN"/>
        </w:rPr>
        <w:t>。</w:t>
      </w:r>
    </w:p>
    <w:p w14:paraId="26CCD365" w14:textId="77777777" w:rsidR="00A30377" w:rsidRPr="003E4160" w:rsidRDefault="00A30377" w:rsidP="008B7F8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1CDE9EBB" w14:textId="77777777" w:rsidR="007A0779" w:rsidRPr="00BB183D" w:rsidRDefault="007A0779" w:rsidP="007A0779">
      <w:pPr>
        <w:spacing w:line="360" w:lineRule="auto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BB183D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BB183D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 xml:space="preserve"> 在可持续发展方面取得成功</w:t>
      </w:r>
    </w:p>
    <w:p w14:paraId="237C3A76" w14:textId="1B0A2811" w:rsidR="007A0779" w:rsidRPr="00BB183D" w:rsidRDefault="007A0779" w:rsidP="007A0779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proofErr w:type="gramStart"/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proofErr w:type="gramEnd"/>
      <w:r w:rsidRPr="00BB183D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最近开发的可持续创新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 xml:space="preserve"> TPE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系列包括专门用于汽车、日常消费品、消费电子产品、可穿戴设备和工业应用的材料解决方案，其中包含高达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48%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的消费后回收物 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(PCR)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 和高达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50%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后工业回收物 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(PIR)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。 符合多项全球标准，如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FDA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原材料符合性、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RoHS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REACH SVHC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要求。</w:t>
      </w:r>
      <w:proofErr w:type="gramStart"/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proofErr w:type="gramEnd"/>
      <w:r w:rsidRPr="00BB183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能为客户提供产品碳足迹价值等服务。</w:t>
      </w:r>
    </w:p>
    <w:p w14:paraId="6FDB8221" w14:textId="77777777" w:rsidR="007A0779" w:rsidRPr="00BB183D" w:rsidRDefault="007A0779" w:rsidP="007A0779">
      <w:pPr>
        <w:spacing w:line="360" w:lineRule="auto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您正在寻找可持续的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解决方案？欢迎咨询我们！ </w:t>
      </w:r>
    </w:p>
    <w:p w14:paraId="399E8BBC" w14:textId="3257985C" w:rsidR="00F70BB9" w:rsidRDefault="007A0779" w:rsidP="007A0779">
      <w:pPr>
        <w:spacing w:line="360" w:lineRule="auto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我们的专家很乐意回答您提出的任何问题，并为您的应用提供正确的解决方案。</w:t>
      </w:r>
    </w:p>
    <w:p w14:paraId="4EF1D457" w14:textId="34CCD7EC" w:rsidR="007A0779" w:rsidRDefault="00F75EC9" w:rsidP="006C0C96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 w:bidi="ar-SA"/>
        </w:rPr>
      </w:pPr>
      <w:r>
        <w:rPr>
          <w:noProof/>
        </w:rPr>
        <w:drawing>
          <wp:inline distT="0" distB="0" distL="0" distR="0" wp14:anchorId="31843727" wp14:editId="38449269">
            <wp:extent cx="4188276" cy="2317750"/>
            <wp:effectExtent l="0" t="0" r="3175" b="6350"/>
            <wp:docPr id="1281779364" name="Picture 1" descr="A finger pulse oximeter on a fing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779364" name="Picture 1" descr="A finger pulse oximeter on a fing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8407" cy="2323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6BEA38" w14:textId="2743E45A" w:rsidR="007A0779" w:rsidRPr="0011128E" w:rsidRDefault="007A0779" w:rsidP="007A0779">
      <w:pPr>
        <w:keepNext/>
        <w:keepLines/>
        <w:spacing w:after="0" w:line="360" w:lineRule="auto"/>
        <w:ind w:right="1559"/>
        <w:rPr>
          <w:rFonts w:ascii="SimHei" w:eastAsia="SimHei" w:hAnsi="SimHei" w:cs="Times New Roman"/>
          <w:noProof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>（图片：</w:t>
      </w:r>
      <w:r w:rsidRPr="00DE2308">
        <w:rPr>
          <w:rFonts w:ascii="Arial" w:eastAsia="SimHei" w:hAnsi="Arial" w:cs="Arial"/>
          <w:b/>
          <w:sz w:val="20"/>
          <w:lang w:eastAsia="zh-CN"/>
        </w:rPr>
        <w:t>© 2023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凯柏胶宝</w:t>
      </w:r>
      <w:r w:rsidRPr="0011128E">
        <w:rPr>
          <w:rFonts w:ascii="Calibri" w:eastAsia="SimHei" w:hAnsi="Calibri" w:cs="Calibri"/>
          <w:b/>
          <w:sz w:val="20"/>
          <w:lang w:eastAsia="zh-CN"/>
        </w:rPr>
        <w:t>®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版权所有）</w:t>
      </w:r>
    </w:p>
    <w:p w14:paraId="7D052D4C" w14:textId="77777777" w:rsidR="007A0779" w:rsidRPr="0011128E" w:rsidRDefault="007A0779" w:rsidP="007A0779">
      <w:pPr>
        <w:spacing w:after="0"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proofErr w:type="gramStart"/>
      <w:r w:rsidRPr="0011128E">
        <w:rPr>
          <w:rFonts w:ascii="SimHei" w:eastAsia="SimHei" w:hAnsi="SimHei" w:cs="Times New Roman" w:hint="eastAsia"/>
          <w:sz w:val="20"/>
          <w:lang w:eastAsia="zh-CN"/>
        </w:rPr>
        <w:t>如需高清</w:t>
      </w:r>
      <w:proofErr w:type="gramEnd"/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图片，请联系 </w:t>
      </w:r>
      <w:r w:rsidRPr="00580477">
        <w:rPr>
          <w:rFonts w:ascii="Arial" w:eastAsia="SimHei" w:hAnsi="Arial" w:cs="Arial"/>
          <w:sz w:val="20"/>
          <w:lang w:eastAsia="zh-CN"/>
        </w:rPr>
        <w:t>Bridget Ngang</w:t>
      </w:r>
      <w:r w:rsidRPr="00DE2308">
        <w:rPr>
          <w:rFonts w:ascii="Arial" w:eastAsia="SimHei" w:hAnsi="Arial" w:cs="Arial"/>
          <w:sz w:val="20"/>
          <w:lang w:eastAsia="zh-CN"/>
        </w:rPr>
        <w:t>（</w:t>
      </w:r>
      <w:hyperlink r:id="rId16" w:history="1">
        <w:r w:rsidRPr="00DE2308">
          <w:rPr>
            <w:rFonts w:ascii="Arial" w:eastAsia="SimHei" w:hAnsi="Arial" w:cs="Arial"/>
            <w:sz w:val="20"/>
            <w:u w:val="single"/>
            <w:lang w:eastAsia="zh-CN"/>
          </w:rPr>
          <w:t>bridget.ngang@kraiburg-tpe.com</w:t>
        </w:r>
      </w:hyperlink>
      <w:r w:rsidRPr="00DE2308">
        <w:rPr>
          <w:rFonts w:ascii="Arial" w:eastAsia="SimHei" w:hAnsi="Arial" w:cs="Arial"/>
          <w:sz w:val="20"/>
          <w:lang w:eastAsia="zh-CN"/>
        </w:rPr>
        <w:t>，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。 </w:t>
      </w:r>
    </w:p>
    <w:p w14:paraId="4AA7BD56" w14:textId="77777777" w:rsidR="007A0779" w:rsidRDefault="007A0779" w:rsidP="007A0779">
      <w:pPr>
        <w:spacing w:after="0" w:line="360" w:lineRule="auto"/>
        <w:ind w:right="1559"/>
        <w:jc w:val="both"/>
        <w:rPr>
          <w:rFonts w:ascii="SimSun" w:eastAsia="SimSun" w:hAnsi="SimSun" w:cs="Arial"/>
          <w:sz w:val="20"/>
          <w:szCs w:val="20"/>
          <w:lang w:eastAsia="zh-CN"/>
        </w:rPr>
      </w:pPr>
    </w:p>
    <w:p w14:paraId="2017687B" w14:textId="77777777" w:rsidR="007A0779" w:rsidRPr="0011128E" w:rsidRDefault="007A0779" w:rsidP="007A0779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媒体联系人信息：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59264" behindDoc="0" locked="0" layoutInCell="1" allowOverlap="1" wp14:anchorId="42081898" wp14:editId="4BA4474D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10012A" w14:textId="77777777" w:rsidR="007A0779" w:rsidRPr="0011128E" w:rsidRDefault="00F75EC9" w:rsidP="007A0779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19" w:history="1">
        <w:r w:rsidR="007A0779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下载高</w:t>
        </w:r>
        <w:proofErr w:type="gramStart"/>
        <w:r w:rsidR="007A0779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2A0970DD" w14:textId="77777777" w:rsidR="007A0779" w:rsidRPr="0011128E" w:rsidRDefault="007A0779" w:rsidP="007A0779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60288" behindDoc="1" locked="0" layoutInCell="1" allowOverlap="1" wp14:anchorId="785024C5" wp14:editId="359F8491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73BA880" w14:textId="77777777" w:rsidR="007A0779" w:rsidRPr="0011128E" w:rsidRDefault="00F75EC9" w:rsidP="007A0779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22" w:history="1">
        <w:proofErr w:type="gramStart"/>
        <w:r w:rsidR="007A0779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凯柏胶宝</w:t>
        </w:r>
        <w:proofErr w:type="gramEnd"/>
        <w:r w:rsidR="007A0779" w:rsidRPr="0011128E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7A0779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最新资讯</w:t>
        </w:r>
      </w:hyperlink>
    </w:p>
    <w:p w14:paraId="56BC04A6" w14:textId="77777777" w:rsidR="007A0779" w:rsidRPr="0011128E" w:rsidRDefault="007A0779" w:rsidP="007A0779">
      <w:pPr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</w:p>
    <w:p w14:paraId="060B3F75" w14:textId="77777777" w:rsidR="007A0779" w:rsidRPr="0011128E" w:rsidRDefault="007A0779" w:rsidP="007A0779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连接社交媒体：</w:t>
      </w:r>
    </w:p>
    <w:p w14:paraId="788E153C" w14:textId="77777777" w:rsidR="007A0779" w:rsidRPr="0011128E" w:rsidRDefault="007A0779" w:rsidP="007A0779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43AD70D6" wp14:editId="6FCEAA7D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666F7B10" wp14:editId="5DD1062D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36E6E5BB" wp14:editId="53081AAA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78F3BC87" wp14:editId="39947FE7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10FB9A50" wp14:editId="1F5B96ED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D1A5AA" w14:textId="77777777" w:rsidR="007A0779" w:rsidRPr="0011128E" w:rsidRDefault="007A0779" w:rsidP="007A0779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关注我们的</w:t>
      </w:r>
      <w:proofErr w:type="gramStart"/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微信公众号</w:t>
      </w:r>
      <w:proofErr w:type="gramEnd"/>
    </w:p>
    <w:p w14:paraId="6ECD6929" w14:textId="77777777" w:rsidR="007A0779" w:rsidRPr="0011128E" w:rsidRDefault="007A0779" w:rsidP="007A0779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17B9CDDA" wp14:editId="4E1AF02C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657CBCD7" w:rsidR="001655F4" w:rsidRPr="00F75EC9" w:rsidRDefault="007A0779" w:rsidP="00F75EC9">
      <w:pPr>
        <w:spacing w:line="360" w:lineRule="auto"/>
        <w:ind w:right="1417"/>
        <w:jc w:val="both"/>
        <w:rPr>
          <w:rFonts w:ascii="SimHei" w:eastAsia="SimHei" w:hAnsi="SimHei" w:cs="Arial"/>
          <w:sz w:val="20"/>
          <w:szCs w:val="20"/>
          <w:lang w:eastAsia="zh-CN"/>
        </w:rPr>
      </w:pPr>
      <w:proofErr w:type="gramStart"/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proofErr w:type="gramEnd"/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(www.kraiburg-tpe.cn)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是一家业务足迹遍布全球的定制热塑性弹性体制造商。</w:t>
      </w:r>
      <w:proofErr w:type="gramStart"/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proofErr w:type="gramEnd"/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成立于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年，是凯柏集团旗下的独立业务单位，现已成为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化合物领域最具竞争力的行业领导者。公司旨在为客户提供安全、可靠、可持续的产品。公司拥有超过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680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名员工，遍布全球，在德国、美国和马来西亚三地建立了生产基地，致力于向汽车、工业、消费品和监管严格的医疗领域提供品类丰富的产品。旗下的成熟产品线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- 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热塑宝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(THERMOLAST®)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>、</w:t>
      </w:r>
      <w:proofErr w:type="gramStart"/>
      <w:r w:rsidRPr="0011128E">
        <w:rPr>
          <w:rFonts w:ascii="SimHei" w:eastAsia="SimHei" w:hAnsi="SimHei" w:cs="Arial"/>
          <w:sz w:val="20"/>
          <w:szCs w:val="20"/>
          <w:lang w:eastAsia="zh-CN"/>
        </w:rPr>
        <w:t>科柔宝</w:t>
      </w:r>
      <w:proofErr w:type="gramEnd"/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(COPEC®)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、高温宝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(HIPEX®)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</w:t>
      </w:r>
      <w:proofErr w:type="gramStart"/>
      <w:r w:rsidRPr="0011128E">
        <w:rPr>
          <w:rFonts w:ascii="SimHei" w:eastAsia="SimHei" w:hAnsi="SimHei" w:cs="Arial"/>
          <w:sz w:val="20"/>
          <w:szCs w:val="20"/>
          <w:lang w:eastAsia="zh-CN"/>
        </w:rPr>
        <w:t>尼塑</w:t>
      </w:r>
      <w:proofErr w:type="gramEnd"/>
      <w:r w:rsidRPr="0011128E">
        <w:rPr>
          <w:rFonts w:ascii="SimHei" w:eastAsia="SimHei" w:hAnsi="SimHei" w:cs="Arial"/>
          <w:sz w:val="20"/>
          <w:szCs w:val="20"/>
          <w:lang w:eastAsia="zh-CN"/>
        </w:rPr>
        <w:t>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(For Tec E®)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，通过采用注塑或挤出工艺，为各行各业的制造商带来出众的加工和产品设计优势。凯柏胶宝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拥有卓越的创新能力和全球客户导向，能够为客户提供定制产品解决方案和可靠的配套服务。公司在德国的总部经过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认证，全球所有基地均已取得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认证。</w:t>
      </w:r>
    </w:p>
    <w:sectPr w:rsidR="001655F4" w:rsidRPr="00F75EC9" w:rsidSect="00F125F3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823E4" w14:textId="77777777" w:rsidR="004A06FC" w:rsidRDefault="004A06FC" w:rsidP="00784C57">
      <w:pPr>
        <w:spacing w:after="0" w:line="240" w:lineRule="auto"/>
      </w:pPr>
      <w:r>
        <w:separator/>
      </w:r>
    </w:p>
  </w:endnote>
  <w:endnote w:type="continuationSeparator" w:id="0">
    <w:p w14:paraId="5C0B2EF6" w14:textId="77777777" w:rsidR="004A06FC" w:rsidRDefault="004A06F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36692674">
              <wp:simplePos x="0" y="0"/>
              <wp:positionH relativeFrom="column">
                <wp:posOffset>4348392</wp:posOffset>
              </wp:positionH>
              <wp:positionV relativeFrom="paragraph">
                <wp:posOffset>-2984645</wp:posOffset>
              </wp:positionV>
              <wp:extent cx="1885950" cy="243948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9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3DDC2A" w14:textId="77777777" w:rsidR="007A0779" w:rsidRPr="002316B5" w:rsidRDefault="007A0779" w:rsidP="007A0779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71341A50" w14:textId="77777777" w:rsidR="007A0779" w:rsidRPr="00073D11" w:rsidRDefault="007A0779" w:rsidP="007A0779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6E264D9" w14:textId="77777777" w:rsidR="007A0779" w:rsidRDefault="007A0779" w:rsidP="007A077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643C759" w14:textId="77777777" w:rsidR="007A0779" w:rsidRDefault="007A0779" w:rsidP="007A0779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51439E89" w14:textId="77777777" w:rsidR="007A0779" w:rsidRPr="002316B5" w:rsidRDefault="007A0779" w:rsidP="007A0779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2A25DB9E" w14:textId="77777777" w:rsidR="007A0779" w:rsidRPr="002316B5" w:rsidRDefault="007A0779" w:rsidP="007A0779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0966FAD1" w14:textId="77777777" w:rsidR="007A0779" w:rsidRPr="002316B5" w:rsidRDefault="007A0779" w:rsidP="007A0779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4EB0E32A" w14:textId="77777777" w:rsidR="007A0779" w:rsidRPr="002316B5" w:rsidRDefault="00F75EC9" w:rsidP="007A077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7A0779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7307A7C8" w14:textId="77777777" w:rsidR="007A0779" w:rsidRPr="002316B5" w:rsidRDefault="007A0779" w:rsidP="007A077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7BCA895" w14:textId="77777777" w:rsidR="007A0779" w:rsidRPr="002316B5" w:rsidRDefault="007A0779" w:rsidP="007A0779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6B9C1898" w14:textId="77777777" w:rsidR="007A0779" w:rsidRPr="00607EE4" w:rsidRDefault="007A0779" w:rsidP="007A077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5E686F76" w14:textId="77777777" w:rsidR="007A0779" w:rsidRPr="002316B5" w:rsidRDefault="007A0779" w:rsidP="007A0779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6788DF9A" w14:textId="77777777" w:rsidR="007A0779" w:rsidRPr="002316B5" w:rsidRDefault="007A0779" w:rsidP="007A077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08F6F9B4" w14:textId="77777777" w:rsidR="007A0779" w:rsidRPr="002316B5" w:rsidRDefault="00F75EC9" w:rsidP="007A077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7A0779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05D6314E" w14:textId="77777777" w:rsidR="007A0779" w:rsidRPr="001E1888" w:rsidRDefault="007A0779" w:rsidP="007A077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52E38AF" w14:textId="77777777" w:rsidR="007A0779" w:rsidRPr="001E1888" w:rsidRDefault="007A0779" w:rsidP="007A077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pt;margin-top:-235pt;width:148.5pt;height:19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" stroked="f">
              <v:textbox inset=",0,,0">
                <w:txbxContent>
                  <w:p w14:paraId="453DDC2A" w14:textId="77777777" w:rsidR="007A0779" w:rsidRPr="002316B5" w:rsidRDefault="007A0779" w:rsidP="007A0779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71341A50" w14:textId="77777777" w:rsidR="007A0779" w:rsidRPr="00073D11" w:rsidRDefault="007A0779" w:rsidP="007A0779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76E264D9" w14:textId="77777777" w:rsidR="007A0779" w:rsidRDefault="007A0779" w:rsidP="007A077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643C759" w14:textId="77777777" w:rsidR="007A0779" w:rsidRDefault="007A0779" w:rsidP="007A0779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51439E89" w14:textId="77777777" w:rsidR="007A0779" w:rsidRPr="002316B5" w:rsidRDefault="007A0779" w:rsidP="007A0779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2A25DB9E" w14:textId="77777777" w:rsidR="007A0779" w:rsidRPr="002316B5" w:rsidRDefault="007A0779" w:rsidP="007A0779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0966FAD1" w14:textId="77777777" w:rsidR="007A0779" w:rsidRPr="002316B5" w:rsidRDefault="007A0779" w:rsidP="007A0779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4EB0E32A" w14:textId="77777777" w:rsidR="007A0779" w:rsidRPr="002316B5" w:rsidRDefault="00F70BB9" w:rsidP="007A077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7A0779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7307A7C8" w14:textId="77777777" w:rsidR="007A0779" w:rsidRPr="002316B5" w:rsidRDefault="007A0779" w:rsidP="007A077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7BCA895" w14:textId="77777777" w:rsidR="007A0779" w:rsidRPr="002316B5" w:rsidRDefault="007A0779" w:rsidP="007A0779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6B9C1898" w14:textId="77777777" w:rsidR="007A0779" w:rsidRPr="00607EE4" w:rsidRDefault="007A0779" w:rsidP="007A077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5E686F76" w14:textId="77777777" w:rsidR="007A0779" w:rsidRPr="002316B5" w:rsidRDefault="007A0779" w:rsidP="007A0779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6788DF9A" w14:textId="77777777" w:rsidR="007A0779" w:rsidRPr="002316B5" w:rsidRDefault="007A0779" w:rsidP="007A077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08F6F9B4" w14:textId="77777777" w:rsidR="007A0779" w:rsidRPr="002316B5" w:rsidRDefault="00F70BB9" w:rsidP="007A077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7A0779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05D6314E" w14:textId="77777777" w:rsidR="007A0779" w:rsidRPr="001E1888" w:rsidRDefault="007A0779" w:rsidP="007A077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52E38AF" w14:textId="77777777" w:rsidR="007A0779" w:rsidRPr="001E1888" w:rsidRDefault="007A0779" w:rsidP="007A077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C321B" w14:textId="77777777" w:rsidR="004A06FC" w:rsidRDefault="004A06FC" w:rsidP="00784C57">
      <w:pPr>
        <w:spacing w:after="0" w:line="240" w:lineRule="auto"/>
      </w:pPr>
      <w:r>
        <w:separator/>
      </w:r>
    </w:p>
  </w:footnote>
  <w:footnote w:type="continuationSeparator" w:id="0">
    <w:p w14:paraId="6A747197" w14:textId="77777777" w:rsidR="004A06FC" w:rsidRDefault="004A06F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535D023" w14:textId="77777777" w:rsidR="00A30377" w:rsidRPr="00816DC4" w:rsidRDefault="00A30377" w:rsidP="00A30377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3C7E9C44" w14:textId="77777777" w:rsidR="00A30377" w:rsidRDefault="00A30377" w:rsidP="00A30377">
          <w:pPr>
            <w:spacing w:after="0" w:line="360" w:lineRule="auto"/>
            <w:ind w:left="-105"/>
            <w:jc w:val="both"/>
            <w:rPr>
              <w:rStyle w:val="SubtleEmphasis"/>
              <w:rFonts w:ascii="SimHei" w:eastAsia="SimHei" w:hAnsi="SimHei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167AF3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凯柏胶宝</w:t>
          </w:r>
          <w:r w:rsidRPr="00167AF3">
            <w:rPr>
              <w:rStyle w:val="SubtleEmphasis"/>
              <w:rFonts w:ascii="Calibri" w:eastAsia="SimHei" w:hAnsi="Calibri" w:cs="Calibri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®</w:t>
          </w:r>
          <w:r>
            <w:rPr>
              <w:rStyle w:val="SubtleEmphasis"/>
              <w:rFonts w:ascii="Calibri" w:eastAsia="SimHei" w:hAnsi="Calibri" w:cs="Calibri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 xml:space="preserve"> </w:t>
          </w:r>
          <w:r w:rsidRPr="007A0779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推出多彩的血氧仪材料，提升设计和功能</w:t>
          </w:r>
        </w:p>
        <w:p w14:paraId="603DB677" w14:textId="77777777" w:rsidR="00A30377" w:rsidRPr="00C2628B" w:rsidRDefault="00A30377" w:rsidP="00A30377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2023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1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1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月，吉隆坡</w:t>
          </w:r>
        </w:p>
        <w:p w14:paraId="1A56E795" w14:textId="3A8DE44C" w:rsidR="00502615" w:rsidRPr="00073D11" w:rsidRDefault="00A30377" w:rsidP="00A3037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C2628B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7A0779" w:rsidRPr="00073D11" w14:paraId="5A28A0D8" w14:textId="77777777" w:rsidTr="00AF662E">
      <w:tc>
        <w:tcPr>
          <w:tcW w:w="6912" w:type="dxa"/>
        </w:tcPr>
        <w:p w14:paraId="5FD1D7F6" w14:textId="77777777" w:rsidR="007A0779" w:rsidRPr="00816DC4" w:rsidRDefault="007A0779" w:rsidP="007A0779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1056D907" w14:textId="7B88A4BF" w:rsidR="007A0779" w:rsidRDefault="007A0779" w:rsidP="007A0779">
          <w:pPr>
            <w:spacing w:after="0" w:line="360" w:lineRule="auto"/>
            <w:ind w:left="-105"/>
            <w:jc w:val="both"/>
            <w:rPr>
              <w:rStyle w:val="SubtleEmphasis"/>
              <w:rFonts w:ascii="SimHei" w:eastAsia="SimHei" w:hAnsi="SimHei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167AF3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凯柏胶宝</w:t>
          </w:r>
          <w:r w:rsidRPr="00167AF3">
            <w:rPr>
              <w:rStyle w:val="SubtleEmphasis"/>
              <w:rFonts w:ascii="Calibri" w:eastAsia="SimHei" w:hAnsi="Calibri" w:cs="Calibri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®</w:t>
          </w:r>
          <w:r>
            <w:rPr>
              <w:rStyle w:val="SubtleEmphasis"/>
              <w:rFonts w:ascii="Calibri" w:eastAsia="SimHei" w:hAnsi="Calibri" w:cs="Calibri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 xml:space="preserve"> </w:t>
          </w:r>
          <w:r w:rsidRPr="007A0779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推出多彩的血氧仪材料，提升设计和功能</w:t>
          </w:r>
        </w:p>
        <w:p w14:paraId="6ED0A128" w14:textId="77777777" w:rsidR="007A0779" w:rsidRPr="00C2628B" w:rsidRDefault="007A0779" w:rsidP="007A0779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2023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1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1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月，吉隆坡</w:t>
          </w:r>
        </w:p>
        <w:p w14:paraId="4BE48C59" w14:textId="54C35D89" w:rsidR="007A0779" w:rsidRPr="00073D11" w:rsidRDefault="007A0779" w:rsidP="007A077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C2628B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1A15CD8C" w14:textId="77777777" w:rsidR="007A0779" w:rsidRPr="003A29FC" w:rsidRDefault="007A0779" w:rsidP="007A0779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517B448E" w14:textId="77777777" w:rsidR="007A0779" w:rsidRPr="003A29FC" w:rsidRDefault="007A0779" w:rsidP="007A0779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0101ED7B" w14:textId="77777777" w:rsidR="007A0779" w:rsidRDefault="007A0779" w:rsidP="007A0779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42003EC2" w14:textId="77777777" w:rsidR="007A0779" w:rsidRDefault="007A0779" w:rsidP="007A0779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1E745F5D" w14:textId="77777777" w:rsidR="007A0779" w:rsidRDefault="007A0779" w:rsidP="007A0779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717B2B47" w14:textId="77777777" w:rsidR="007A0779" w:rsidRPr="002D69AE" w:rsidRDefault="007A0779" w:rsidP="007A0779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1D384159" w14:textId="77777777" w:rsidR="007A0779" w:rsidRPr="00502615" w:rsidRDefault="007A0779" w:rsidP="007A0779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122FC53B" w14:textId="77777777" w:rsidR="007A0779" w:rsidRPr="00502615" w:rsidRDefault="007A0779" w:rsidP="007A0779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4C6739">
            <w:rPr>
              <w:rFonts w:ascii="Arial" w:hAnsi="Arial" w:hint="eastAsia"/>
              <w:sz w:val="16"/>
            </w:rPr>
            <w:t>电话</w:t>
          </w:r>
          <w:proofErr w:type="spellEnd"/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>
            <w:rPr>
              <w:rFonts w:ascii="Arial" w:hAnsi="Arial"/>
              <w:sz w:val="16"/>
            </w:rPr>
            <w:t>+60 3 9545 6393</w:t>
          </w:r>
        </w:p>
        <w:p w14:paraId="4DAE305D" w14:textId="77777777" w:rsidR="007A0779" w:rsidRPr="00502615" w:rsidRDefault="007A0779" w:rsidP="007A0779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E824803" w14:textId="77777777" w:rsidR="007A0779" w:rsidRPr="00502615" w:rsidRDefault="007A0779" w:rsidP="007A0779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571167F7" w:rsidR="007A0779" w:rsidRPr="00073D11" w:rsidRDefault="007A0779" w:rsidP="007A0779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1638F"/>
    <w:rsid w:val="00020304"/>
    <w:rsid w:val="00022CB1"/>
    <w:rsid w:val="0003460E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D7EED"/>
    <w:rsid w:val="000E2AEC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E0E"/>
    <w:rsid w:val="00262A02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0C96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0779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0EA3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0AD2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927D5"/>
    <w:rsid w:val="009B1C7C"/>
    <w:rsid w:val="009B32CA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377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64A21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66B48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BB9"/>
    <w:rsid w:val="00F70EF8"/>
    <w:rsid w:val="00F72F85"/>
    <w:rsid w:val="00F73FDB"/>
    <w:rsid w:val="00F757F5"/>
    <w:rsid w:val="00F75EC9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7F8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safe-soft-touch-and-ergonomic-tpe-benefit-pipette-manufacturers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5.png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7%83%AD%E5%A1%91%E5%AE%9D-h-%E5%8C%BB%E7%96%97%E4%BF%9D%E5%81%A5-tpe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bridget.ngang@kraiburg-tpe.com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5%8C%BB%E7%96%97%E7%BA%A7TPE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zh-hans/%E5%BD%A9%E8%89%B2TPE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350</Words>
  <Characters>2000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2023-09-12T08:02:00Z</dcterms:created>
  <dcterms:modified xsi:type="dcterms:W3CDTF">2023-11-02T00:48:00Z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